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52C5A" w:rsidRPr="00452C5A" w:rsidRDefault="00452C5A" w:rsidP="007D6788">
      <w:pPr>
        <w:spacing w:after="0" w:line="240" w:lineRule="auto"/>
        <w:ind w:left="-284"/>
        <w:rPr>
          <w:rFonts w:ascii="Arial" w:eastAsia="Times New Roman" w:hAnsi="Arial" w:cs="Arial"/>
          <w:color w:val="222222"/>
          <w:sz w:val="15"/>
          <w:szCs w:val="15"/>
          <w:lang w:eastAsia="ru-RU"/>
        </w:rPr>
      </w:pPr>
      <w:r w:rsidRPr="00452C5A">
        <w:rPr>
          <w:rFonts w:ascii="Arial" w:eastAsia="Times New Roman" w:hAnsi="Arial" w:cs="Arial"/>
          <w:color w:val="222222"/>
          <w:sz w:val="15"/>
          <w:szCs w:val="15"/>
          <w:lang w:eastAsia="ru-RU"/>
        </w:rPr>
        <w:t> </w:t>
      </w:r>
    </w:p>
    <w:p w:rsidR="00452C5A" w:rsidRPr="00452C5A" w:rsidRDefault="00452C5A" w:rsidP="00452C5A">
      <w:pPr>
        <w:spacing w:after="0" w:line="240" w:lineRule="auto"/>
        <w:rPr>
          <w:rFonts w:ascii="Arial" w:eastAsia="Times New Roman" w:hAnsi="Arial" w:cs="Arial"/>
          <w:color w:val="222222"/>
          <w:sz w:val="18"/>
          <w:szCs w:val="18"/>
          <w:lang w:eastAsia="ru-RU"/>
        </w:rPr>
      </w:pPr>
      <w:r w:rsidRPr="00452C5A">
        <w:rPr>
          <w:rFonts w:ascii="Arial" w:eastAsia="Times New Roman" w:hAnsi="Arial" w:cs="Arial"/>
          <w:color w:val="222222"/>
          <w:sz w:val="18"/>
          <w:szCs w:val="18"/>
          <w:lang w:eastAsia="ru-RU"/>
        </w:rPr>
        <w:t> </w:t>
      </w:r>
    </w:p>
    <w:p w:rsidR="003E6992" w:rsidRPr="003E6992" w:rsidRDefault="00452C5A" w:rsidP="003E6992">
      <w:pPr>
        <w:spacing w:after="0" w:line="376" w:lineRule="atLeast"/>
        <w:jc w:val="center"/>
        <w:outlineLvl w:val="0"/>
        <w:rPr>
          <w:rFonts w:ascii="Times New Roman" w:eastAsia="Times New Roman" w:hAnsi="Times New Roman" w:cs="Times New Roman"/>
          <w:color w:val="C00000"/>
          <w:kern w:val="36"/>
          <w:sz w:val="72"/>
          <w:szCs w:val="72"/>
          <w:lang w:eastAsia="ru-RU"/>
        </w:rPr>
      </w:pPr>
      <w:r w:rsidRPr="003E6992">
        <w:rPr>
          <w:rFonts w:ascii="Times New Roman" w:eastAsia="Times New Roman" w:hAnsi="Times New Roman" w:cs="Times New Roman"/>
          <w:color w:val="C00000"/>
          <w:kern w:val="36"/>
          <w:sz w:val="72"/>
          <w:szCs w:val="72"/>
          <w:lang w:eastAsia="ru-RU"/>
        </w:rPr>
        <w:t xml:space="preserve">Об изменениях в дипломах СПО </w:t>
      </w:r>
    </w:p>
    <w:p w:rsidR="00452C5A" w:rsidRPr="003E6992" w:rsidRDefault="00452C5A" w:rsidP="003E6992">
      <w:pPr>
        <w:spacing w:after="0" w:line="376" w:lineRule="atLeast"/>
        <w:jc w:val="center"/>
        <w:outlineLvl w:val="0"/>
        <w:rPr>
          <w:rFonts w:ascii="Times New Roman" w:eastAsia="Times New Roman" w:hAnsi="Times New Roman" w:cs="Times New Roman"/>
          <w:color w:val="C00000"/>
          <w:kern w:val="36"/>
          <w:sz w:val="72"/>
          <w:szCs w:val="72"/>
          <w:lang w:eastAsia="ru-RU"/>
        </w:rPr>
      </w:pPr>
      <w:r w:rsidRPr="003E6992">
        <w:rPr>
          <w:rFonts w:ascii="Times New Roman" w:eastAsia="Times New Roman" w:hAnsi="Times New Roman" w:cs="Times New Roman"/>
          <w:color w:val="C00000"/>
          <w:kern w:val="36"/>
          <w:sz w:val="72"/>
          <w:szCs w:val="72"/>
          <w:lang w:eastAsia="ru-RU"/>
        </w:rPr>
        <w:t>с 1 марта 2023 года</w:t>
      </w:r>
    </w:p>
    <w:p w:rsidR="003E6992" w:rsidRPr="003E6992" w:rsidRDefault="003E6992" w:rsidP="003E6992">
      <w:pPr>
        <w:spacing w:after="0" w:line="376" w:lineRule="atLeast"/>
        <w:jc w:val="center"/>
        <w:outlineLvl w:val="0"/>
        <w:rPr>
          <w:rFonts w:ascii="Times New Roman" w:eastAsia="Times New Roman" w:hAnsi="Times New Roman" w:cs="Times New Roman"/>
          <w:color w:val="3E3E3E"/>
          <w:kern w:val="36"/>
          <w:sz w:val="48"/>
          <w:szCs w:val="48"/>
          <w:lang w:eastAsia="ru-RU"/>
        </w:rPr>
      </w:pPr>
    </w:p>
    <w:p w:rsidR="00452C5A" w:rsidRPr="003E6992" w:rsidRDefault="00452C5A" w:rsidP="003E6992">
      <w:pPr>
        <w:spacing w:after="0" w:line="301" w:lineRule="atLeast"/>
        <w:ind w:firstLine="708"/>
        <w:jc w:val="both"/>
        <w:rPr>
          <w:rFonts w:ascii="Times New Roman" w:eastAsia="Times New Roman" w:hAnsi="Times New Roman" w:cs="Times New Roman"/>
          <w:color w:val="000000"/>
          <w:sz w:val="52"/>
          <w:szCs w:val="52"/>
          <w:lang w:eastAsia="ru-RU"/>
        </w:rPr>
      </w:pPr>
      <w:r w:rsidRPr="003E6992">
        <w:rPr>
          <w:rFonts w:ascii="Times New Roman" w:eastAsia="Times New Roman" w:hAnsi="Times New Roman" w:cs="Times New Roman"/>
          <w:b/>
          <w:bCs/>
          <w:color w:val="000000"/>
          <w:sz w:val="52"/>
          <w:szCs w:val="52"/>
          <w:bdr w:val="none" w:sz="0" w:space="0" w:color="auto" w:frame="1"/>
          <w:lang w:eastAsia="ru-RU"/>
        </w:rPr>
        <w:t>С 1 марта 2023 года</w:t>
      </w:r>
      <w:r w:rsidR="00671AD1" w:rsidRPr="003E6992">
        <w:rPr>
          <w:rFonts w:ascii="Times New Roman" w:eastAsia="Times New Roman" w:hAnsi="Times New Roman" w:cs="Times New Roman"/>
          <w:color w:val="000000"/>
          <w:sz w:val="52"/>
          <w:szCs w:val="52"/>
          <w:lang w:eastAsia="ru-RU"/>
        </w:rPr>
        <w:t> вступили</w:t>
      </w:r>
      <w:r w:rsidRPr="003E6992">
        <w:rPr>
          <w:rFonts w:ascii="Times New Roman" w:eastAsia="Times New Roman" w:hAnsi="Times New Roman" w:cs="Times New Roman"/>
          <w:color w:val="000000"/>
          <w:sz w:val="52"/>
          <w:szCs w:val="52"/>
          <w:lang w:eastAsia="ru-RU"/>
        </w:rPr>
        <w:t xml:space="preserve"> в силу новые приказы Минпросвещения РФ:</w:t>
      </w:r>
    </w:p>
    <w:p w:rsidR="00452C5A" w:rsidRPr="003E6992" w:rsidRDefault="00452C5A" w:rsidP="00452C5A">
      <w:pPr>
        <w:spacing w:after="0" w:line="301" w:lineRule="atLeast"/>
        <w:rPr>
          <w:rFonts w:ascii="Times New Roman" w:eastAsia="Times New Roman" w:hAnsi="Times New Roman" w:cs="Times New Roman"/>
          <w:color w:val="000000"/>
          <w:sz w:val="52"/>
          <w:szCs w:val="52"/>
          <w:lang w:eastAsia="ru-RU"/>
        </w:rPr>
      </w:pPr>
    </w:p>
    <w:p w:rsidR="00452C5A" w:rsidRPr="003E6992" w:rsidRDefault="00452C5A" w:rsidP="00C30087">
      <w:pPr>
        <w:numPr>
          <w:ilvl w:val="0"/>
          <w:numId w:val="2"/>
        </w:numPr>
        <w:spacing w:after="0" w:line="313" w:lineRule="atLeast"/>
        <w:ind w:left="0" w:firstLine="0"/>
        <w:jc w:val="both"/>
        <w:rPr>
          <w:rFonts w:ascii="Times New Roman" w:eastAsia="Times New Roman" w:hAnsi="Times New Roman" w:cs="Times New Roman"/>
          <w:color w:val="000000"/>
          <w:sz w:val="52"/>
          <w:szCs w:val="52"/>
          <w:lang w:eastAsia="ru-RU"/>
        </w:rPr>
      </w:pPr>
      <w:r w:rsidRPr="003E6992">
        <w:rPr>
          <w:rFonts w:ascii="Times New Roman" w:eastAsia="Times New Roman" w:hAnsi="Times New Roman" w:cs="Times New Roman"/>
          <w:color w:val="000000"/>
          <w:sz w:val="52"/>
          <w:szCs w:val="52"/>
          <w:lang w:eastAsia="ru-RU"/>
        </w:rPr>
        <w:t>от 2 июня 2022 г. №390 «Об утверждении образцов и описания диплома о среднем профессиональном образовании и приложения к нему»</w:t>
      </w:r>
    </w:p>
    <w:p w:rsidR="00452C5A" w:rsidRPr="003E6992" w:rsidRDefault="00452C5A" w:rsidP="00C30087">
      <w:pPr>
        <w:numPr>
          <w:ilvl w:val="0"/>
          <w:numId w:val="2"/>
        </w:numPr>
        <w:spacing w:after="0" w:line="313" w:lineRule="atLeast"/>
        <w:ind w:left="0" w:firstLine="0"/>
        <w:jc w:val="both"/>
        <w:rPr>
          <w:rFonts w:ascii="Times New Roman" w:eastAsia="Times New Roman" w:hAnsi="Times New Roman" w:cs="Times New Roman"/>
          <w:color w:val="000000"/>
          <w:sz w:val="52"/>
          <w:szCs w:val="52"/>
          <w:lang w:eastAsia="ru-RU"/>
        </w:rPr>
      </w:pPr>
      <w:r w:rsidRPr="003E6992">
        <w:rPr>
          <w:rFonts w:ascii="Times New Roman" w:eastAsia="Times New Roman" w:hAnsi="Times New Roman" w:cs="Times New Roman"/>
          <w:color w:val="000000"/>
          <w:sz w:val="52"/>
          <w:szCs w:val="52"/>
          <w:lang w:eastAsia="ru-RU"/>
        </w:rPr>
        <w:t>от 14 октября 2022 г. №906 «Об утверждении порядка заполнения, учета и выдачи дипломов о среднем профессиональном образовании и их дубликатов»</w:t>
      </w:r>
    </w:p>
    <w:p w:rsidR="003E6992" w:rsidRPr="003E6992" w:rsidRDefault="003E6992" w:rsidP="00C30087">
      <w:pPr>
        <w:spacing w:after="0" w:line="240" w:lineRule="auto"/>
        <w:jc w:val="both"/>
        <w:rPr>
          <w:rFonts w:ascii="Times New Roman" w:eastAsia="Times New Roman" w:hAnsi="Times New Roman" w:cs="Times New Roman"/>
          <w:color w:val="404040"/>
          <w:sz w:val="52"/>
          <w:szCs w:val="52"/>
          <w:lang w:eastAsia="ru-RU"/>
        </w:rPr>
      </w:pPr>
    </w:p>
    <w:p w:rsidR="00452C5A" w:rsidRPr="003E6992" w:rsidRDefault="00452C5A" w:rsidP="00C3008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52"/>
          <w:szCs w:val="52"/>
          <w:lang w:eastAsia="ru-RU"/>
        </w:rPr>
      </w:pPr>
      <w:r w:rsidRPr="003E6992">
        <w:rPr>
          <w:rFonts w:ascii="Times New Roman" w:eastAsia="Times New Roman" w:hAnsi="Times New Roman" w:cs="Times New Roman"/>
          <w:sz w:val="52"/>
          <w:szCs w:val="52"/>
          <w:lang w:eastAsia="ru-RU"/>
        </w:rPr>
        <w:t>Данные приказы будут действовать до 1 марта 2028 года.</w:t>
      </w:r>
    </w:p>
    <w:p w:rsidR="003E6992" w:rsidRDefault="00452C5A" w:rsidP="003E6992">
      <w:pPr>
        <w:spacing w:after="0" w:line="301" w:lineRule="atLeast"/>
        <w:rPr>
          <w:rFonts w:ascii="Arial" w:eastAsia="Times New Roman" w:hAnsi="Arial" w:cs="Arial"/>
          <w:sz w:val="18"/>
          <w:szCs w:val="18"/>
          <w:lang w:eastAsia="ru-RU"/>
        </w:rPr>
      </w:pPr>
      <w:r w:rsidRPr="003E6992">
        <w:rPr>
          <w:rFonts w:ascii="Arial" w:eastAsia="Times New Roman" w:hAnsi="Arial" w:cs="Arial"/>
          <w:sz w:val="18"/>
          <w:szCs w:val="18"/>
          <w:lang w:eastAsia="ru-RU"/>
        </w:rPr>
        <w:t> </w:t>
      </w:r>
    </w:p>
    <w:p w:rsidR="003E6992" w:rsidRDefault="003E6992" w:rsidP="003E6992">
      <w:pPr>
        <w:spacing w:after="0" w:line="301" w:lineRule="atLeast"/>
        <w:rPr>
          <w:rFonts w:ascii="Arial" w:eastAsia="Times New Roman" w:hAnsi="Arial" w:cs="Arial"/>
          <w:sz w:val="18"/>
          <w:szCs w:val="18"/>
          <w:lang w:eastAsia="ru-RU"/>
        </w:rPr>
      </w:pPr>
    </w:p>
    <w:p w:rsidR="003E6992" w:rsidRDefault="003E6992" w:rsidP="003E6992">
      <w:pPr>
        <w:spacing w:after="0" w:line="301" w:lineRule="atLeast"/>
        <w:rPr>
          <w:rFonts w:ascii="Arial" w:eastAsia="Times New Roman" w:hAnsi="Arial" w:cs="Arial"/>
          <w:sz w:val="18"/>
          <w:szCs w:val="18"/>
          <w:lang w:eastAsia="ru-RU"/>
        </w:rPr>
      </w:pPr>
    </w:p>
    <w:p w:rsidR="00107F5B" w:rsidRPr="00961359" w:rsidRDefault="00107F5B" w:rsidP="00F26747">
      <w:pPr>
        <w:pStyle w:val="a7"/>
        <w:spacing w:after="0" w:line="301" w:lineRule="atLeast"/>
        <w:ind w:left="0" w:firstLine="1080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07F5B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bdr w:val="none" w:sz="0" w:space="0" w:color="auto" w:frame="1"/>
          <w:lang w:eastAsia="ru-RU"/>
        </w:rPr>
        <w:lastRenderedPageBreak/>
        <w:t>На бланке титула д</w:t>
      </w:r>
      <w:r w:rsidR="00642E8C" w:rsidRPr="00107F5B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bdr w:val="none" w:sz="0" w:space="0" w:color="auto" w:frame="1"/>
          <w:lang w:eastAsia="ru-RU"/>
        </w:rPr>
        <w:t>обавлено поле</w:t>
      </w:r>
      <w:r w:rsidRPr="00107F5B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bdr w:val="none" w:sz="0" w:space="0" w:color="auto" w:frame="1"/>
          <w:lang w:eastAsia="ru-RU"/>
        </w:rPr>
        <w:t>,</w:t>
      </w:r>
      <w:r w:rsidR="00642E8C" w:rsidRPr="00107F5B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bdr w:val="none" w:sz="0" w:space="0" w:color="auto" w:frame="1"/>
          <w:lang w:eastAsia="ru-RU"/>
        </w:rPr>
        <w:t xml:space="preserve"> </w:t>
      </w:r>
      <w:r w:rsidRPr="00107F5B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предназначенное для нанесения в нем машиночитаемой маркировки: </w:t>
      </w:r>
      <w:r w:rsidRPr="00107F5B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bdr w:val="none" w:sz="0" w:space="0" w:color="auto" w:frame="1"/>
          <w:lang w:eastAsia="ru-RU"/>
        </w:rPr>
        <w:t>двумерного матричного штрихового кода</w:t>
      </w:r>
      <w:r w:rsidRPr="00107F5B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 (QR-код).</w:t>
      </w:r>
      <w:r w:rsidR="00961359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 </w:t>
      </w:r>
      <w:r w:rsidR="00961359">
        <w:rPr>
          <w:rFonts w:ascii="Arial" w:hAnsi="Arial" w:cs="Arial"/>
          <w:color w:val="474747"/>
          <w:sz w:val="20"/>
          <w:szCs w:val="20"/>
          <w:shd w:val="clear" w:color="auto" w:fill="FFFFFF"/>
        </w:rPr>
        <w:t> </w:t>
      </w:r>
      <w:r w:rsidR="00961359" w:rsidRPr="00961359">
        <w:rPr>
          <w:rFonts w:ascii="Times New Roman" w:hAnsi="Times New Roman" w:cs="Times New Roman"/>
          <w:sz w:val="36"/>
          <w:szCs w:val="36"/>
          <w:shd w:val="clear" w:color="auto" w:fill="FFFFFF"/>
        </w:rPr>
        <w:t>QR-код</w:t>
      </w:r>
      <w:r w:rsidR="00961359" w:rsidRPr="00961359">
        <w:rPr>
          <w:rFonts w:ascii="Times New Roman" w:hAnsi="Times New Roman" w:cs="Times New Roman"/>
          <w:color w:val="474747"/>
          <w:sz w:val="36"/>
          <w:szCs w:val="36"/>
          <w:shd w:val="clear" w:color="auto" w:fill="FFFFFF"/>
        </w:rPr>
        <w:t> </w:t>
      </w:r>
      <w:r w:rsidR="00961359" w:rsidRPr="00961359">
        <w:rPr>
          <w:rFonts w:ascii="Times New Roman" w:hAnsi="Times New Roman" w:cs="Times New Roman"/>
          <w:color w:val="040C28"/>
          <w:sz w:val="36"/>
          <w:szCs w:val="36"/>
          <w:shd w:val="clear" w:color="auto" w:fill="D3E3FD"/>
        </w:rPr>
        <w:t>содержит основные сведения, позволяющие идентифицировать выпускника (ФИО, регион выдачи выпускного документа, серия, номер бланка диплома и дата выдачи)</w:t>
      </w:r>
    </w:p>
    <w:p w:rsidR="00107F5B" w:rsidRPr="00107F5B" w:rsidRDefault="00107F5B" w:rsidP="00CE1F7C">
      <w:pPr>
        <w:pStyle w:val="a7"/>
        <w:spacing w:after="0" w:line="301" w:lineRule="atLeast"/>
        <w:ind w:left="0" w:firstLine="720"/>
        <w:rPr>
          <w:rFonts w:ascii="Times New Roman" w:eastAsia="Times New Roman" w:hAnsi="Times New Roman" w:cs="Times New Roman"/>
          <w:color w:val="404040"/>
          <w:sz w:val="40"/>
          <w:szCs w:val="40"/>
          <w:lang w:eastAsia="ru-RU"/>
        </w:rPr>
      </w:pPr>
      <w:r w:rsidRPr="00107F5B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Программное обеспечение, с помощью которого формируется бланк и  QR-код, разработано.</w:t>
      </w:r>
    </w:p>
    <w:p w:rsidR="00452C5A" w:rsidRPr="00452C5A" w:rsidRDefault="00671AD1" w:rsidP="00452C5A">
      <w:pPr>
        <w:spacing w:after="0" w:line="301" w:lineRule="atLeast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71AD1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6294285" cy="4521089"/>
            <wp:effectExtent l="19050" t="0" r="0" b="0"/>
            <wp:docPr id="1" name="Рисунок 4" descr="image_2023_02_03T10_13_24_461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age_2023_02_03T10_13_24_461Z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3090" cy="4534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7F5B" w:rsidRPr="00107F5B" w:rsidRDefault="00107F5B" w:rsidP="00107F5B">
      <w:pPr>
        <w:spacing w:after="0" w:line="301" w:lineRule="atLeast"/>
        <w:ind w:firstLine="708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107F5B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Размеры обложки в развороте и бланка титульного листа не изменились.</w:t>
      </w:r>
    </w:p>
    <w:p w:rsidR="00313B23" w:rsidRDefault="00313B23" w:rsidP="00F05867">
      <w:pPr>
        <w:spacing w:after="0" w:line="313" w:lineRule="atLeast"/>
        <w:ind w:firstLine="708"/>
        <w:outlineLvl w:val="1"/>
        <w:rPr>
          <w:rFonts w:ascii="Times New Roman" w:eastAsia="Times New Roman" w:hAnsi="Times New Roman" w:cs="Times New Roman"/>
          <w:bCs/>
          <w:color w:val="000000"/>
          <w:sz w:val="40"/>
          <w:szCs w:val="40"/>
          <w:bdr w:val="none" w:sz="0" w:space="0" w:color="auto" w:frame="1"/>
          <w:lang w:eastAsia="ru-RU"/>
        </w:rPr>
      </w:pPr>
    </w:p>
    <w:p w:rsidR="00CF4502" w:rsidRPr="00065674" w:rsidRDefault="00CF4502" w:rsidP="00F05867">
      <w:pPr>
        <w:spacing w:after="0" w:line="313" w:lineRule="atLeast"/>
        <w:ind w:firstLine="708"/>
        <w:outlineLvl w:val="1"/>
        <w:rPr>
          <w:rFonts w:ascii="Times New Roman" w:eastAsia="Times New Roman" w:hAnsi="Times New Roman" w:cs="Times New Roman"/>
          <w:color w:val="404040"/>
          <w:sz w:val="40"/>
          <w:szCs w:val="40"/>
          <w:lang w:eastAsia="ru-RU"/>
        </w:rPr>
      </w:pPr>
      <w:r w:rsidRPr="00065674">
        <w:rPr>
          <w:rFonts w:ascii="Times New Roman" w:eastAsia="Times New Roman" w:hAnsi="Times New Roman" w:cs="Times New Roman"/>
          <w:bCs/>
          <w:color w:val="000000"/>
          <w:sz w:val="40"/>
          <w:szCs w:val="40"/>
          <w:bdr w:val="none" w:sz="0" w:space="0" w:color="auto" w:frame="1"/>
          <w:lang w:eastAsia="ru-RU"/>
        </w:rPr>
        <w:lastRenderedPageBreak/>
        <w:t>Увеличился размер бланка приложения к диплому</w:t>
      </w:r>
      <w:r w:rsidR="00F05867" w:rsidRPr="00065674">
        <w:rPr>
          <w:rFonts w:ascii="Times New Roman" w:eastAsia="Times New Roman" w:hAnsi="Times New Roman" w:cs="Times New Roman"/>
          <w:bCs/>
          <w:color w:val="000000"/>
          <w:sz w:val="40"/>
          <w:szCs w:val="40"/>
          <w:bdr w:val="none" w:sz="0" w:space="0" w:color="auto" w:frame="1"/>
          <w:lang w:eastAsia="ru-RU"/>
        </w:rPr>
        <w:t xml:space="preserve"> (формат А3).</w:t>
      </w:r>
    </w:p>
    <w:p w:rsidR="00671AD1" w:rsidRPr="00F26747" w:rsidRDefault="00671AD1" w:rsidP="00452C5A">
      <w:pPr>
        <w:spacing w:after="0" w:line="301" w:lineRule="atLeast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D32F47" w:rsidRDefault="00452C5A" w:rsidP="00452C5A">
      <w:pPr>
        <w:spacing w:after="0" w:line="240" w:lineRule="auto"/>
        <w:rPr>
          <w:rFonts w:ascii="Arial" w:eastAsia="Times New Roman" w:hAnsi="Arial" w:cs="Arial"/>
          <w:color w:val="404040"/>
          <w:sz w:val="18"/>
          <w:szCs w:val="18"/>
          <w:lang w:eastAsia="ru-RU"/>
        </w:rPr>
      </w:pPr>
      <w:r w:rsidRPr="00452C5A">
        <w:rPr>
          <w:rFonts w:ascii="Arial" w:eastAsia="Times New Roman" w:hAnsi="Arial" w:cs="Arial"/>
          <w:color w:val="404040"/>
          <w:sz w:val="18"/>
          <w:szCs w:val="18"/>
          <w:lang w:eastAsia="ru-RU"/>
        </w:rPr>
        <w:br/>
      </w:r>
      <w:r w:rsidR="00D32F47">
        <w:rPr>
          <w:rFonts w:ascii="Arial" w:eastAsia="Times New Roman" w:hAnsi="Arial" w:cs="Arial"/>
          <w:noProof/>
          <w:color w:val="404040"/>
          <w:sz w:val="18"/>
          <w:szCs w:val="18"/>
          <w:lang w:eastAsia="ru-RU"/>
        </w:rPr>
        <w:drawing>
          <wp:inline distT="0" distB="0" distL="0" distR="0">
            <wp:extent cx="8131037" cy="5751878"/>
            <wp:effectExtent l="19050" t="0" r="3313" b="0"/>
            <wp:docPr id="5" name="Рисунок 8" descr="D:\Тугарова_новая\Новые Положения\Приложение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Тугарова_новая\Новые Положения\Приложение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7808" cy="5756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2F47" w:rsidRDefault="00D32F47" w:rsidP="00452C5A">
      <w:pPr>
        <w:spacing w:after="0" w:line="240" w:lineRule="auto"/>
        <w:rPr>
          <w:rFonts w:ascii="Arial" w:eastAsia="Times New Roman" w:hAnsi="Arial" w:cs="Arial"/>
          <w:noProof/>
          <w:color w:val="404040"/>
          <w:sz w:val="18"/>
          <w:szCs w:val="18"/>
          <w:lang w:eastAsia="ru-RU"/>
        </w:rPr>
      </w:pPr>
    </w:p>
    <w:p w:rsidR="00D32F47" w:rsidRPr="00065674" w:rsidRDefault="00D32F47" w:rsidP="009676A3">
      <w:pPr>
        <w:spacing w:after="0" w:line="313" w:lineRule="atLeast"/>
        <w:ind w:firstLine="708"/>
        <w:outlineLvl w:val="1"/>
        <w:rPr>
          <w:rFonts w:ascii="Times New Roman" w:eastAsia="Times New Roman" w:hAnsi="Times New Roman" w:cs="Times New Roman"/>
          <w:noProof/>
          <w:color w:val="404040"/>
          <w:sz w:val="40"/>
          <w:szCs w:val="40"/>
          <w:lang w:eastAsia="ru-RU"/>
        </w:rPr>
      </w:pPr>
      <w:r w:rsidRPr="00065674">
        <w:rPr>
          <w:rFonts w:ascii="Times New Roman" w:eastAsia="Times New Roman" w:hAnsi="Times New Roman" w:cs="Times New Roman"/>
          <w:bCs/>
          <w:color w:val="000000"/>
          <w:sz w:val="40"/>
          <w:szCs w:val="40"/>
          <w:bdr w:val="none" w:sz="0" w:space="0" w:color="auto" w:frame="1"/>
          <w:lang w:eastAsia="ru-RU"/>
        </w:rPr>
        <w:lastRenderedPageBreak/>
        <w:t>Появилась новая таблица на третьей странице бланка приложения</w:t>
      </w:r>
      <w:r w:rsidR="009676A3" w:rsidRPr="00065674">
        <w:rPr>
          <w:rFonts w:ascii="Times New Roman" w:eastAsia="Times New Roman" w:hAnsi="Times New Roman" w:cs="Times New Roman"/>
          <w:bCs/>
          <w:color w:val="000000"/>
          <w:sz w:val="40"/>
          <w:szCs w:val="40"/>
          <w:bdr w:val="none" w:sz="0" w:space="0" w:color="auto" w:frame="1"/>
          <w:lang w:eastAsia="ru-RU"/>
        </w:rPr>
        <w:t xml:space="preserve">, </w:t>
      </w:r>
      <w:r w:rsidRPr="00065674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в которой указываются сведения об учебной и производственной практике.</w:t>
      </w:r>
    </w:p>
    <w:p w:rsidR="00D32F47" w:rsidRDefault="00D32F47" w:rsidP="00452C5A">
      <w:pPr>
        <w:spacing w:after="0" w:line="240" w:lineRule="auto"/>
        <w:rPr>
          <w:rFonts w:ascii="Arial" w:eastAsia="Times New Roman" w:hAnsi="Arial" w:cs="Arial"/>
          <w:noProof/>
          <w:color w:val="404040"/>
          <w:sz w:val="18"/>
          <w:szCs w:val="18"/>
          <w:lang w:eastAsia="ru-RU"/>
        </w:rPr>
      </w:pPr>
    </w:p>
    <w:p w:rsidR="00D32F47" w:rsidRDefault="00D32F47" w:rsidP="00452C5A">
      <w:pPr>
        <w:spacing w:after="0" w:line="240" w:lineRule="auto"/>
        <w:rPr>
          <w:rFonts w:ascii="Arial" w:eastAsia="Times New Roman" w:hAnsi="Arial" w:cs="Arial"/>
          <w:noProof/>
          <w:color w:val="404040"/>
          <w:sz w:val="18"/>
          <w:szCs w:val="18"/>
          <w:lang w:eastAsia="ru-RU"/>
        </w:rPr>
      </w:pPr>
    </w:p>
    <w:p w:rsidR="00D32F47" w:rsidRDefault="00D32F47" w:rsidP="00452C5A">
      <w:pPr>
        <w:spacing w:after="0" w:line="240" w:lineRule="auto"/>
        <w:rPr>
          <w:rFonts w:ascii="Arial" w:eastAsia="Times New Roman" w:hAnsi="Arial" w:cs="Arial"/>
          <w:noProof/>
          <w:color w:val="404040"/>
          <w:sz w:val="18"/>
          <w:szCs w:val="18"/>
          <w:lang w:eastAsia="ru-RU"/>
        </w:rPr>
      </w:pPr>
      <w:r>
        <w:rPr>
          <w:rFonts w:ascii="Arial" w:eastAsia="Times New Roman" w:hAnsi="Arial" w:cs="Arial"/>
          <w:noProof/>
          <w:color w:val="404040"/>
          <w:sz w:val="18"/>
          <w:szCs w:val="18"/>
          <w:lang w:eastAsia="ru-RU"/>
        </w:rPr>
        <w:drawing>
          <wp:inline distT="0" distB="0" distL="0" distR="0">
            <wp:extent cx="7757325" cy="5487516"/>
            <wp:effectExtent l="19050" t="0" r="0" b="0"/>
            <wp:docPr id="6" name="Рисунок 9" descr="D:\Тугарова_новая\Новые Положения\ПРиложение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Тугарова_новая\Новые Положения\ПРиложение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9559" cy="54890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32F47" w:rsidSect="00961359">
      <w:pgSz w:w="16838" w:h="11906" w:orient="landscape"/>
      <w:pgMar w:top="851" w:right="1134" w:bottom="282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777B8A"/>
    <w:multiLevelType w:val="multilevel"/>
    <w:tmpl w:val="666EF20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A5540C9"/>
    <w:multiLevelType w:val="multilevel"/>
    <w:tmpl w:val="9AC8514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98709B1"/>
    <w:multiLevelType w:val="multilevel"/>
    <w:tmpl w:val="FA70521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0031FE0"/>
    <w:multiLevelType w:val="multilevel"/>
    <w:tmpl w:val="3C4A5D2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602D69FA"/>
    <w:multiLevelType w:val="multilevel"/>
    <w:tmpl w:val="CBD2D84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4FF5E55"/>
    <w:multiLevelType w:val="multilevel"/>
    <w:tmpl w:val="376A260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8025F67"/>
    <w:multiLevelType w:val="multilevel"/>
    <w:tmpl w:val="1BCA820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decimal"/>
      <w:lvlText w:val="%2."/>
      <w:lvlJc w:val="left"/>
      <w:pPr>
        <w:ind w:left="2175" w:hanging="1095"/>
      </w:pPr>
      <w:rPr>
        <w:rFonts w:hint="default"/>
        <w:b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  <w:lvlOverride w:ilvl="0">
      <w:lvl w:ilvl="0"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hint="default"/>
          <w:sz w:val="20"/>
        </w:rPr>
      </w:lvl>
    </w:lvlOverride>
  </w:num>
  <w:num w:numId="3">
    <w:abstractNumId w:val="5"/>
    <w:lvlOverride w:ilvl="0">
      <w:lvl w:ilvl="0"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hint="default"/>
          <w:sz w:val="20"/>
        </w:rPr>
      </w:lvl>
    </w:lvlOverride>
  </w:num>
  <w:num w:numId="4">
    <w:abstractNumId w:val="0"/>
    <w:lvlOverride w:ilvl="0">
      <w:lvl w:ilvl="0"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hint="default"/>
          <w:sz w:val="20"/>
        </w:rPr>
      </w:lvl>
    </w:lvlOverride>
  </w:num>
  <w:num w:numId="5">
    <w:abstractNumId w:val="2"/>
    <w:lvlOverride w:ilvl="0">
      <w:lvl w:ilvl="0"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hint="default"/>
          <w:sz w:val="20"/>
        </w:rPr>
      </w:lvl>
    </w:lvlOverride>
  </w:num>
  <w:num w:numId="6">
    <w:abstractNumId w:val="4"/>
    <w:lvlOverride w:ilvl="0">
      <w:lvl w:ilvl="0"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hint="default"/>
          <w:sz w:val="20"/>
        </w:rPr>
      </w:lvl>
    </w:lvlOverride>
  </w:num>
  <w:num w:numId="7">
    <w:abstractNumId w:val="3"/>
    <w:lvlOverride w:ilvl="0">
      <w:lvl w:ilvl="0"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hint="default"/>
          <w:sz w:val="20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452C5A"/>
    <w:rsid w:val="000578CA"/>
    <w:rsid w:val="00065674"/>
    <w:rsid w:val="00107F5B"/>
    <w:rsid w:val="00180418"/>
    <w:rsid w:val="001C6216"/>
    <w:rsid w:val="00277F86"/>
    <w:rsid w:val="00313B23"/>
    <w:rsid w:val="003E6992"/>
    <w:rsid w:val="003E7289"/>
    <w:rsid w:val="00452C5A"/>
    <w:rsid w:val="005F7EBB"/>
    <w:rsid w:val="00632C8C"/>
    <w:rsid w:val="00642E8C"/>
    <w:rsid w:val="00671AD1"/>
    <w:rsid w:val="006C3554"/>
    <w:rsid w:val="007D6788"/>
    <w:rsid w:val="00803E6F"/>
    <w:rsid w:val="00854BC9"/>
    <w:rsid w:val="008E677D"/>
    <w:rsid w:val="00961359"/>
    <w:rsid w:val="009676A3"/>
    <w:rsid w:val="00A96473"/>
    <w:rsid w:val="00C30087"/>
    <w:rsid w:val="00CE1F7C"/>
    <w:rsid w:val="00CF4502"/>
    <w:rsid w:val="00D32F47"/>
    <w:rsid w:val="00DF2F3A"/>
    <w:rsid w:val="00E51DF3"/>
    <w:rsid w:val="00E56265"/>
    <w:rsid w:val="00F05867"/>
    <w:rsid w:val="00F26747"/>
    <w:rsid w:val="00F452D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52D4"/>
  </w:style>
  <w:style w:type="paragraph" w:styleId="1">
    <w:name w:val="heading 1"/>
    <w:basedOn w:val="a"/>
    <w:link w:val="10"/>
    <w:uiPriority w:val="9"/>
    <w:qFormat/>
    <w:rsid w:val="00452C5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452C5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452C5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link w:val="40"/>
    <w:uiPriority w:val="9"/>
    <w:qFormat/>
    <w:rsid w:val="00452C5A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52C5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452C5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452C5A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452C5A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styleId="a3">
    <w:name w:val="Hyperlink"/>
    <w:basedOn w:val="a0"/>
    <w:uiPriority w:val="99"/>
    <w:semiHidden/>
    <w:unhideWhenUsed/>
    <w:rsid w:val="00452C5A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452C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52C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52C5A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107F5B"/>
    <w:pPr>
      <w:ind w:left="720"/>
      <w:contextualSpacing/>
    </w:pPr>
  </w:style>
  <w:style w:type="paragraph" w:customStyle="1" w:styleId="11">
    <w:name w:val="Абзац списка1"/>
    <w:basedOn w:val="a"/>
    <w:rsid w:val="00E56265"/>
    <w:pPr>
      <w:spacing w:after="160" w:line="259" w:lineRule="auto"/>
      <w:ind w:left="720"/>
      <w:contextualSpacing/>
    </w:pPr>
    <w:rPr>
      <w:rFonts w:ascii="Calibri" w:eastAsia="Times New Roman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3126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99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988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8211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46851">
              <w:marLeft w:val="-188"/>
              <w:marRight w:val="-188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779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6138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319199">
                          <w:marLeft w:val="0"/>
                          <w:marRight w:val="0"/>
                          <w:marTop w:val="0"/>
                          <w:marBottom w:val="376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5434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15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283</TotalTime>
  <Pages>4</Pages>
  <Words>167</Words>
  <Characters>953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11</cp:revision>
  <cp:lastPrinted>2023-03-14T08:39:00Z</cp:lastPrinted>
  <dcterms:created xsi:type="dcterms:W3CDTF">2025-05-15T08:50:00Z</dcterms:created>
  <dcterms:modified xsi:type="dcterms:W3CDTF">2025-05-21T11:01:00Z</dcterms:modified>
</cp:coreProperties>
</file>